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DB1E" w14:textId="77777777" w:rsidR="004851DE" w:rsidRPr="004851DE" w:rsidRDefault="004851DE" w:rsidP="0048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51DE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7C6E6DB6" wp14:editId="3373C74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1DE">
        <w:rPr>
          <w:rFonts w:ascii="Times New Roman" w:hAnsi="Times New Roman" w:cs="Times New Roman"/>
          <w:sz w:val="24"/>
          <w:szCs w:val="24"/>
        </w:rPr>
        <w:fldChar w:fldCharType="begin"/>
      </w:r>
      <w:r w:rsidRPr="004851DE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4851D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9CEE55" w14:textId="77777777" w:rsidR="004851DE" w:rsidRPr="004851DE" w:rsidRDefault="004851DE" w:rsidP="0048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1DE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577003F3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46FA5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BFC22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A4ABF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2474B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5F425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3F880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0FDCD" w14:textId="77777777" w:rsidR="004851DE" w:rsidRPr="004851DE" w:rsidRDefault="004851DE" w:rsidP="00485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1DE">
        <w:rPr>
          <w:rFonts w:ascii="Times New Roman" w:hAnsi="Times New Roman" w:cs="Times New Roman"/>
          <w:sz w:val="24"/>
          <w:szCs w:val="24"/>
        </w:rPr>
        <w:t>Zagreb, 27. prosinca 2019.</w:t>
      </w:r>
    </w:p>
    <w:p w14:paraId="11D556E6" w14:textId="77777777" w:rsidR="004851DE" w:rsidRPr="004851DE" w:rsidRDefault="004851DE" w:rsidP="00485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7F67D3" w14:textId="62388178" w:rsidR="004851DE" w:rsidRPr="004851DE" w:rsidRDefault="004851DE" w:rsidP="004851D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DE">
        <w:rPr>
          <w:rFonts w:ascii="Times New Roman" w:hAnsi="Times New Roman" w:cs="Times New Roman"/>
          <w:sz w:val="24"/>
          <w:szCs w:val="24"/>
        </w:rPr>
        <w:tab/>
      </w:r>
    </w:p>
    <w:p w14:paraId="17BEE19F" w14:textId="77777777" w:rsidR="004851DE" w:rsidRPr="004851DE" w:rsidRDefault="004851DE" w:rsidP="00485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E24DAE" w14:textId="77777777" w:rsidR="004851DE" w:rsidRPr="004851DE" w:rsidRDefault="004851DE" w:rsidP="00485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AD989" w14:textId="77777777" w:rsidR="004851DE" w:rsidRPr="004851DE" w:rsidRDefault="004851DE" w:rsidP="00485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0847FF" w14:textId="77777777" w:rsidR="004851DE" w:rsidRPr="004851DE" w:rsidRDefault="004851DE" w:rsidP="00485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BEB258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CC8FFF" w14:textId="77777777" w:rsidR="004851DE" w:rsidRPr="004851DE" w:rsidRDefault="004851DE" w:rsidP="004851DE">
      <w:pPr>
        <w:tabs>
          <w:tab w:val="right" w:pos="1701"/>
          <w:tab w:val="left" w:pos="1843"/>
        </w:tabs>
        <w:spacing w:after="0" w:line="240" w:lineRule="auto"/>
        <w:ind w:left="1843" w:hanging="1843"/>
        <w:rPr>
          <w:rFonts w:ascii="Times New Roman" w:hAnsi="Times New Roman" w:cs="Times New Roman"/>
          <w:b/>
          <w:smallCaps/>
          <w:sz w:val="24"/>
          <w:szCs w:val="24"/>
        </w:rPr>
        <w:sectPr w:rsidR="004851DE" w:rsidRPr="004851DE" w:rsidSect="004851DE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4851DE" w:rsidRPr="004851DE" w14:paraId="1CAB825D" w14:textId="77777777" w:rsidTr="00BF1D6D">
        <w:tc>
          <w:tcPr>
            <w:tcW w:w="1951" w:type="dxa"/>
          </w:tcPr>
          <w:p w14:paraId="29BCDBB1" w14:textId="77777777" w:rsidR="004851DE" w:rsidRPr="004851DE" w:rsidRDefault="004851DE" w:rsidP="004851DE">
            <w:pPr>
              <w:jc w:val="right"/>
              <w:rPr>
                <w:b/>
                <w:smallCaps/>
                <w:sz w:val="24"/>
                <w:szCs w:val="24"/>
              </w:rPr>
            </w:pPr>
          </w:p>
          <w:p w14:paraId="4D44D5AA" w14:textId="77777777" w:rsidR="004851DE" w:rsidRPr="004851DE" w:rsidRDefault="004851DE" w:rsidP="004851DE">
            <w:pPr>
              <w:jc w:val="right"/>
              <w:rPr>
                <w:sz w:val="24"/>
                <w:szCs w:val="24"/>
              </w:rPr>
            </w:pPr>
            <w:r w:rsidRPr="004851DE">
              <w:rPr>
                <w:b/>
                <w:smallCaps/>
                <w:sz w:val="24"/>
                <w:szCs w:val="24"/>
              </w:rPr>
              <w:t>Predlagatelj</w:t>
            </w:r>
            <w:r w:rsidRPr="004851D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4C5B5B8" w14:textId="77777777" w:rsidR="004851DE" w:rsidRPr="004851DE" w:rsidRDefault="004851DE" w:rsidP="004851DE">
            <w:pPr>
              <w:jc w:val="both"/>
              <w:rPr>
                <w:sz w:val="24"/>
                <w:szCs w:val="24"/>
              </w:rPr>
            </w:pPr>
          </w:p>
          <w:p w14:paraId="1C03AE38" w14:textId="5C6563FA" w:rsidR="004851DE" w:rsidRPr="004851DE" w:rsidRDefault="004851DE" w:rsidP="004851DE">
            <w:pPr>
              <w:jc w:val="both"/>
              <w:rPr>
                <w:sz w:val="24"/>
                <w:szCs w:val="24"/>
              </w:rPr>
            </w:pPr>
            <w:r w:rsidRPr="004851DE">
              <w:rPr>
                <w:sz w:val="24"/>
                <w:szCs w:val="24"/>
              </w:rPr>
              <w:t>Prijedlog odluke o pokretanju postupka za sklapanje S</w:t>
            </w:r>
            <w:r>
              <w:rPr>
                <w:sz w:val="24"/>
                <w:szCs w:val="24"/>
              </w:rPr>
              <w:t xml:space="preserve">porazuma o dodjeli bespovratnih </w:t>
            </w:r>
            <w:r w:rsidRPr="004851DE">
              <w:rPr>
                <w:sz w:val="24"/>
                <w:szCs w:val="24"/>
              </w:rPr>
              <w:t>sredstava između Republike Hrvatske</w:t>
            </w:r>
            <w:r>
              <w:rPr>
                <w:sz w:val="24"/>
                <w:szCs w:val="24"/>
              </w:rPr>
              <w:t xml:space="preserve"> i Razvojne banke Vijeća Europe </w:t>
            </w:r>
            <w:r w:rsidRPr="004851DE">
              <w:rPr>
                <w:sz w:val="24"/>
                <w:szCs w:val="24"/>
              </w:rPr>
              <w:t>u vezi s Regionalnim pr</w:t>
            </w:r>
            <w:r>
              <w:rPr>
                <w:sz w:val="24"/>
                <w:szCs w:val="24"/>
              </w:rPr>
              <w:t xml:space="preserve">ogramom stambenog zbrinjavanja </w:t>
            </w:r>
            <w:r w:rsidRPr="004851DE">
              <w:rPr>
                <w:sz w:val="24"/>
                <w:szCs w:val="24"/>
              </w:rPr>
              <w:t xml:space="preserve">za Potprojekt br. HR8 (2018): Obnova, rekonstrukcija </w:t>
            </w:r>
          </w:p>
          <w:p w14:paraId="0FD94151" w14:textId="543F6D23" w:rsidR="004851DE" w:rsidRPr="004851DE" w:rsidRDefault="004851DE" w:rsidP="004851DE">
            <w:pPr>
              <w:jc w:val="both"/>
              <w:rPr>
                <w:sz w:val="24"/>
                <w:szCs w:val="24"/>
              </w:rPr>
            </w:pPr>
            <w:r w:rsidRPr="004851DE">
              <w:rPr>
                <w:sz w:val="24"/>
                <w:szCs w:val="24"/>
              </w:rPr>
              <w:t>ili izgradnja do 25 obiteljskih kuća</w:t>
            </w:r>
          </w:p>
        </w:tc>
      </w:tr>
    </w:tbl>
    <w:p w14:paraId="7AB4FDA0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C72ED25" w14:textId="77777777" w:rsidR="004851DE" w:rsidRPr="004851DE" w:rsidRDefault="004851DE" w:rsidP="004851DE">
      <w:pPr>
        <w:tabs>
          <w:tab w:val="right" w:pos="1701"/>
          <w:tab w:val="left" w:pos="1843"/>
        </w:tabs>
        <w:spacing w:after="0" w:line="240" w:lineRule="auto"/>
        <w:ind w:left="1843" w:hanging="1843"/>
        <w:rPr>
          <w:rFonts w:ascii="Times New Roman" w:hAnsi="Times New Roman" w:cs="Times New Roman"/>
          <w:b/>
          <w:smallCaps/>
          <w:sz w:val="24"/>
          <w:szCs w:val="24"/>
        </w:rPr>
        <w:sectPr w:rsidR="004851DE" w:rsidRPr="004851D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4851DE" w:rsidRPr="004851DE" w14:paraId="33580541" w14:textId="77777777" w:rsidTr="00BF1D6D">
        <w:tc>
          <w:tcPr>
            <w:tcW w:w="1951" w:type="dxa"/>
          </w:tcPr>
          <w:p w14:paraId="30006E66" w14:textId="77777777" w:rsidR="004851DE" w:rsidRPr="004851DE" w:rsidRDefault="004851DE" w:rsidP="004851DE">
            <w:pPr>
              <w:jc w:val="right"/>
              <w:rPr>
                <w:b/>
                <w:smallCaps/>
                <w:sz w:val="24"/>
                <w:szCs w:val="24"/>
              </w:rPr>
            </w:pPr>
          </w:p>
          <w:p w14:paraId="1B97FD3F" w14:textId="77777777" w:rsidR="004851DE" w:rsidRPr="004851DE" w:rsidRDefault="004851DE" w:rsidP="004851DE">
            <w:pPr>
              <w:jc w:val="right"/>
              <w:rPr>
                <w:sz w:val="24"/>
                <w:szCs w:val="24"/>
              </w:rPr>
            </w:pPr>
            <w:r w:rsidRPr="004851DE">
              <w:rPr>
                <w:b/>
                <w:smallCaps/>
                <w:sz w:val="24"/>
                <w:szCs w:val="24"/>
              </w:rPr>
              <w:t>Predmet</w:t>
            </w:r>
            <w:r w:rsidRPr="004851D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0DB2A96" w14:textId="77777777" w:rsidR="004851DE" w:rsidRPr="004851DE" w:rsidRDefault="004851DE" w:rsidP="004851DE">
            <w:pPr>
              <w:jc w:val="both"/>
              <w:rPr>
                <w:sz w:val="24"/>
                <w:szCs w:val="24"/>
              </w:rPr>
            </w:pPr>
          </w:p>
          <w:p w14:paraId="62FD8805" w14:textId="6D5657E5" w:rsidR="004851DE" w:rsidRPr="004851DE" w:rsidRDefault="004851DE" w:rsidP="004851DE">
            <w:pPr>
              <w:jc w:val="both"/>
              <w:rPr>
                <w:sz w:val="24"/>
                <w:szCs w:val="24"/>
              </w:rPr>
            </w:pPr>
            <w:r w:rsidRPr="004851DE">
              <w:rPr>
                <w:sz w:val="24"/>
                <w:szCs w:val="24"/>
              </w:rPr>
              <w:t xml:space="preserve">Ministarstvo državne imovine  </w:t>
            </w:r>
          </w:p>
        </w:tc>
      </w:tr>
    </w:tbl>
    <w:p w14:paraId="52CE557F" w14:textId="77777777" w:rsidR="004851DE" w:rsidRPr="004851DE" w:rsidRDefault="004851DE" w:rsidP="004851DE">
      <w:pPr>
        <w:tabs>
          <w:tab w:val="left" w:pos="1843"/>
        </w:tabs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485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B2BC88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78D9D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0A290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9691E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29904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DE41" w14:textId="77777777" w:rsidR="004851DE" w:rsidRPr="004851DE" w:rsidRDefault="004851DE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51DE" w:rsidRPr="004851D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762D3B0" w14:textId="65B9D401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>PRIJEDLOG</w:t>
      </w:r>
    </w:p>
    <w:p w14:paraId="155FDBE9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9842C60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EA71139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Na temelju članka 7. Zakona o sklapanju i izvršavanju međunarodnih ugovo</w:t>
      </w:r>
      <w:r w:rsidR="004C5A6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ra („Narodne novine“, broj 28/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96), Vlada Republike Hrvatske je na</w:t>
      </w:r>
      <w:r w:rsidR="00713572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sjednici održanoj ________ 2019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godine donijela </w:t>
      </w:r>
    </w:p>
    <w:p w14:paraId="6A4CBA4E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C943341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O D L U K U</w:t>
      </w:r>
    </w:p>
    <w:p w14:paraId="7C7F142F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32364B88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o pokretanju postupka za sklapanje Sporazuma o dodjeli bespovratnih</w:t>
      </w:r>
    </w:p>
    <w:p w14:paraId="67FC6F01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sredstava između Republike Hrvatske i Razvojne banke Vijeća Europe</w:t>
      </w:r>
    </w:p>
    <w:p w14:paraId="5A3B67F5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u vezi s Regionalnim programom stambenog zbrinjavanja </w:t>
      </w:r>
    </w:p>
    <w:p w14:paraId="4F7801B4" w14:textId="77777777" w:rsidR="00A753F8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za Potprojekt br. HR</w:t>
      </w:r>
      <w:r w:rsidR="00713572"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(201</w:t>
      </w:r>
      <w:r w:rsidR="00BF7FBC"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)</w:t>
      </w:r>
      <w:r w:rsidR="00A753F8"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: Obnova, rekonstrukcija </w:t>
      </w:r>
    </w:p>
    <w:p w14:paraId="340FFFBE" w14:textId="0595C74B" w:rsidR="004D11CE" w:rsidRPr="004851DE" w:rsidRDefault="00A753F8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ili i</w:t>
      </w:r>
      <w:r w:rsidR="004851DE"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zgradnja do 25 obiteljskih kuća</w:t>
      </w:r>
    </w:p>
    <w:p w14:paraId="07C543C9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5C6315D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I.</w:t>
      </w:r>
    </w:p>
    <w:p w14:paraId="0F60913C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06B0531D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  <w:t>Na temelju članka 139. Ustava Republike Hrvatske („Narodne novin</w:t>
      </w:r>
      <w:r w:rsidR="00435006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e“, br.</w:t>
      </w:r>
      <w:r w:rsidR="004C5A6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85/10 - pročišćeni tekst i 5/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14 - Odluka Ustavnog suda Republike Hrvatske) pokreće se postupak za sklapanje Sporazuma o dodjeli bespovratnih sredstava između Republike Hrvatske i Razvojne banke Vijeća Europe u vezi s Regionalnim programom stam</w:t>
      </w:r>
      <w:r w:rsidR="007C6EA8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benog zbrinjavanja za P</w:t>
      </w:r>
      <w:r w:rsidR="00BF7FB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otprojekt br. HR</w:t>
      </w:r>
      <w:r w:rsidR="00496D6D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8</w:t>
      </w:r>
      <w:r w:rsidR="00BF7FB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(2018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) (u daljnjem tekstu: Sporazum). </w:t>
      </w:r>
    </w:p>
    <w:p w14:paraId="3571285F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51269E20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II.</w:t>
      </w:r>
    </w:p>
    <w:p w14:paraId="518D14C1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2C6215DE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="0027548A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Republika Hrvatska je u srpnju 1997. godine postala članicom Razvojne banke Vijeća Europe s kojom je, u razdoblju od 1998. godine do sada, za financiranje javnih projekata u Republici Hrvatskoj ugovoreno zajmova u iznosu od 755 milijuna eura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Okvirni sporazum između Republike Hrvatske i Razvojne banke Vijeća Europe u vezi s Regionalnim programom stambenog zbrinjavanja, potpisan je 3. prosinca 2013. godine („Narodne novine </w:t>
      </w:r>
      <w:r w:rsidR="004C5A6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- Međunarodni ugovori</w:t>
      </w:r>
      <w:r w:rsidR="00E17D20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“</w:t>
      </w:r>
      <w:r w:rsidR="004C5A6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, broj 3/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14; u daljnjem tekstu: Okvirni sporazum), a njime se definira pravni okvir za korištenje financijskih sredstava iz Fonda regionalnog programa stambenog zbrinjavanja (u daljnjem tekstu: Fond) kojim upravlja Razvojna banka Vijeća Europe. Okvirni sporazum stupio je na snagu 1. lipnja 2014. godine.</w:t>
      </w:r>
    </w:p>
    <w:p w14:paraId="49EDB2C0" w14:textId="77777777" w:rsidR="007114CA" w:rsidRPr="004851DE" w:rsidRDefault="007114CA" w:rsidP="00485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EEF4611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C5FDD9A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U okviru Regionalnog programa stambenog zbrinjavanja, Skupština donatora je odobrila financiranje </w:t>
      </w:r>
      <w:r w:rsidR="00076E0A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devet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potprojekata namijenjenih trajnom rješavanju stambenog pitanja bivših nositelja stanarskog prava i osoba koje se nalaze u organiziranom smještaju. Potprojekt br. HR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8</w:t>
      </w:r>
      <w:r w:rsidR="00BF7FB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(2018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), pod nazivom „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Obnova, rekonstrukcija ili izgradnja do 25 obiteljskih kuća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“ (u daljn</w:t>
      </w:r>
      <w:r w:rsidR="00BF7FB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jem tekstu: Potprojekt) je 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osmi</w:t>
      </w:r>
      <w:r w:rsidR="001844C6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po redu P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otprojekt, </w:t>
      </w:r>
      <w:r w:rsidR="00BF7FB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čije je financiranje odobreno 6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</w:t>
      </w:r>
      <w:r w:rsidR="00BF7FB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lipnja 2018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. godin</w:t>
      </w:r>
      <w:r w:rsidR="00B66575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e od strane Skupštine donatora R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egionalnog programa stambenog zbrinj</w:t>
      </w:r>
      <w:r w:rsidR="00BF7FB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avanja. Do sada je potpisano 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sedam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sporazuma o dodjeli bespovratnih sredstava za potprojekte izgradnje višestam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benih zgrada u Korenici, Kninu,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Benkovcu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Vukovaru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, kupnje stanova za</w:t>
      </w:r>
      <w:r w:rsidR="00BF7FB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101 potencijalnog korisnika, rekonstrukcije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doma za starije i nemoćne osobe u Glini</w:t>
      </w:r>
      <w:r w:rsidR="00BF7FB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te obnove, rekonstrukcije i izgradnje 62 obiteljske kuće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</w:t>
      </w:r>
    </w:p>
    <w:p w14:paraId="22C9EA2C" w14:textId="77777777" w:rsidR="004D11CE" w:rsidRPr="004851DE" w:rsidRDefault="004D11CE" w:rsidP="0048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851D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III.</w:t>
      </w:r>
    </w:p>
    <w:p w14:paraId="37295960" w14:textId="77777777" w:rsidR="004D11CE" w:rsidRPr="004851DE" w:rsidRDefault="004D11CE" w:rsidP="0048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85684FA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  <w:t>Sklapanje Sporazuma predlaže se u svrhu dobivanja bespov</w:t>
      </w:r>
      <w:r w:rsidR="00714430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ratnih sredstava, u iznosu od 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714.521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eura, namijenjenih provedbi Potprojekta, u okviru </w:t>
      </w:r>
      <w:r w:rsidR="00E7595B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Regionalnog 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programa stambenog zbrinjavanja. Ukupna vrijedn</w:t>
      </w:r>
      <w:r w:rsidR="00714430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ost Potprojekta iznosi 1.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0</w:t>
      </w:r>
      <w:r w:rsidR="00714430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62.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646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eura, od kojih</w:t>
      </w:r>
      <w:r w:rsidR="00714430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348.125</w:t>
      </w:r>
      <w:r w:rsidR="00FE1845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eura, odnosno 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33</w:t>
      </w:r>
      <w:r w:rsidR="00FC39ED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%, Republika Hrvatske</w:t>
      </w:r>
      <w:r w:rsidR="00FE1845" w:rsidRPr="004851DE">
        <w:rPr>
          <w:rFonts w:ascii="Times New Roman" w:hAnsi="Times New Roman" w:cs="Times New Roman"/>
          <w:sz w:val="24"/>
          <w:szCs w:val="24"/>
        </w:rPr>
        <w:t xml:space="preserve"> </w:t>
      </w:r>
      <w:r w:rsidR="00FE1845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s</w:t>
      </w:r>
      <w:r w:rsidR="00461FAE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ufinancira vlastitim sredstvima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. P</w:t>
      </w:r>
      <w:r w:rsidR="00714430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reostali troškovi u iznosu od </w:t>
      </w:r>
      <w:r w:rsidR="00152B39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714.521 eura, odnosno 67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%, sufinancirat će se iz donatorskih sredstava Fonda kojim upravlja Razvojna banka Vijeća Europe.</w:t>
      </w:r>
    </w:p>
    <w:p w14:paraId="3A384123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B27BF26" w14:textId="77777777" w:rsidR="004D11CE" w:rsidRPr="004851DE" w:rsidRDefault="004D11CE" w:rsidP="0048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851D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IV.</w:t>
      </w:r>
    </w:p>
    <w:p w14:paraId="5EDCC9B4" w14:textId="77777777" w:rsidR="004D11CE" w:rsidRPr="004851DE" w:rsidRDefault="004D11CE" w:rsidP="0048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732E15F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7114CA"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Prihvaća se Nacrt sporazuma</w:t>
      </w:r>
      <w:r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kao osnova za vođenje pregovora. </w:t>
      </w:r>
    </w:p>
    <w:p w14:paraId="55FCD154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EF758DB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Nacrt s</w:t>
      </w:r>
      <w:r w:rsidR="007114CA"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porazuma iz stavka 1. ove točke</w:t>
      </w:r>
      <w:r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sastavni je dio ove Odluke.</w:t>
      </w:r>
    </w:p>
    <w:p w14:paraId="5218C57D" w14:textId="77777777" w:rsidR="004D11CE" w:rsidRPr="004851DE" w:rsidRDefault="004D11CE" w:rsidP="004851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1B5D36E3" w14:textId="77777777" w:rsidR="004D11CE" w:rsidRPr="004851DE" w:rsidRDefault="004D11CE" w:rsidP="0048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851D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V.</w:t>
      </w:r>
    </w:p>
    <w:p w14:paraId="620F5A36" w14:textId="77777777" w:rsidR="004D11CE" w:rsidRPr="004851DE" w:rsidRDefault="004D11CE" w:rsidP="0048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204A8DB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Pregovori za sklapanje Sporazuma vodit će</w:t>
      </w:r>
      <w:r w:rsidR="00714430"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se izravnim kontaktom, između Središnjeg d</w:t>
      </w:r>
      <w:r w:rsidRPr="004851D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ržavnog ureda za obnovu i stambeno zbrinjavanje i Razvojne banke Vijeća Europe, te u tu svrhu nije potrebno osigurati dodatna financijska sredstva u Državnom proračunu Republike Hrvatske.</w:t>
      </w:r>
    </w:p>
    <w:p w14:paraId="07CE87DE" w14:textId="77777777" w:rsidR="004D11CE" w:rsidRPr="004851DE" w:rsidRDefault="004D11CE" w:rsidP="0048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93F0CDF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VI.</w:t>
      </w:r>
    </w:p>
    <w:p w14:paraId="22DD7A7B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25B0831C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Ovlašćuje se </w:t>
      </w:r>
      <w:r w:rsidR="00B66575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državni tajnik Središnjeg d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ržavnog ureda za obnovu i stambeno zbrinjavanje da, u ime Republike Hrvatske, potpiše Sporazum. </w:t>
      </w:r>
    </w:p>
    <w:p w14:paraId="7FA290C3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A988B41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VII.</w:t>
      </w:r>
    </w:p>
    <w:p w14:paraId="692308F7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001BC918" w14:textId="5523E3CD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Izvršavanje Sporazuma provodit će se u skladu s isplatama rata donatorskih sredstava, po odobravanju istih od strane </w:t>
      </w:r>
      <w:r w:rsidRPr="004851D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Razvojne banke Vijeća Europe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. Sredstva potrebna za sufinanciranje Potprojekta nacional</w:t>
      </w:r>
      <w:r w:rsidR="00CC2594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nim sredstvima, u iznosu </w:t>
      </w:r>
      <w:r w:rsidR="00F160CF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348.125</w:t>
      </w:r>
      <w:r w:rsidR="00714430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eura, osigurana su u Državnom pro</w:t>
      </w:r>
      <w:r w:rsidR="00F160CF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računu </w:t>
      </w:r>
      <w:r w:rsidR="007E3C44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Republike</w:t>
      </w:r>
      <w:r w:rsidR="00F160CF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Hrvatske za 2020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. godinu</w:t>
      </w:r>
      <w:r w:rsidR="00F160CF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projekcijama za 2021</w:t>
      </w:r>
      <w:r w:rsidR="00CC2594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="00714430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godinu, na pozicijama Središnjeg d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ržavnog ureda za obnovu i stambeno zbrinjavanje, u okviru aktivnosti A761069 regionalni stambeni program.</w:t>
      </w:r>
      <w:r w:rsidR="00BB0CFC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14:paraId="44FE5DA2" w14:textId="77777777" w:rsidR="007114CA" w:rsidRPr="004851DE" w:rsidRDefault="007114CA" w:rsidP="0048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6D5AE75E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b/>
          <w:sz w:val="24"/>
          <w:szCs w:val="24"/>
          <w:lang w:val="hr-HR"/>
        </w:rPr>
        <w:t>VIII.</w:t>
      </w:r>
    </w:p>
    <w:p w14:paraId="536AEF5E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486DCA7B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  <w:t>Sporazum ne zahtijeva donošenje novih ili izmjenu postojećih zakona, odnosno ne podliježe potvrđivanju po članku 18. Zakona o sklapanju i izvršavanju međunarodnih ugovora.</w:t>
      </w:r>
    </w:p>
    <w:p w14:paraId="36FDA8A6" w14:textId="77777777" w:rsidR="0089077F" w:rsidRPr="004851DE" w:rsidRDefault="0089077F" w:rsidP="0048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C3BCB96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KLASA: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</w:p>
    <w:p w14:paraId="5CFE06D1" w14:textId="77777777" w:rsidR="004D11CE" w:rsidRPr="004851DE" w:rsidRDefault="004D11CE" w:rsidP="00485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URBROJ:</w:t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</w:p>
    <w:p w14:paraId="18586B27" w14:textId="77777777" w:rsidR="004D11CE" w:rsidRPr="004851DE" w:rsidRDefault="00F160CF" w:rsidP="00485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Zagreb, _______ 2019</w:t>
      </w:r>
      <w:r w:rsidR="004D11CE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. godine</w:t>
      </w:r>
      <w:r w:rsidR="004D11CE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 </w:t>
      </w:r>
    </w:p>
    <w:p w14:paraId="6A84B265" w14:textId="77777777" w:rsidR="004D11CE" w:rsidRPr="004851DE" w:rsidRDefault="004D11CE" w:rsidP="004851D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851D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PREDSJEDNIK</w:t>
      </w:r>
    </w:p>
    <w:p w14:paraId="7FBCCB77" w14:textId="77777777" w:rsidR="004D11CE" w:rsidRPr="004851DE" w:rsidRDefault="007114CA" w:rsidP="004851DE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851D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mr.sc. </w:t>
      </w:r>
      <w:r w:rsidR="00714430" w:rsidRPr="004851D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Andrej Plenković</w:t>
      </w:r>
    </w:p>
    <w:p w14:paraId="08D6A153" w14:textId="77777777" w:rsidR="00692740" w:rsidRPr="004851DE" w:rsidRDefault="00692740" w:rsidP="00485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2CF7A1D4" w14:textId="77777777" w:rsidR="001C2380" w:rsidRPr="004851DE" w:rsidRDefault="001C2380" w:rsidP="00485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DE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33081018" w14:textId="77777777" w:rsidR="007435D5" w:rsidRPr="004851DE" w:rsidRDefault="007435D5" w:rsidP="0048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575E2689" w14:textId="77777777" w:rsidR="001C2380" w:rsidRPr="004851DE" w:rsidRDefault="00A676F0" w:rsidP="004851DE">
      <w:pPr>
        <w:pStyle w:val="Default"/>
        <w:jc w:val="center"/>
        <w:rPr>
          <w:b/>
        </w:rPr>
      </w:pPr>
      <w:r w:rsidRPr="004851DE">
        <w:rPr>
          <w:b/>
        </w:rPr>
        <w:t xml:space="preserve">UZ PRIJEDLOG ODLUKE O POKRETANJU POSTUPKA ZA SKLAPANJE  </w:t>
      </w:r>
      <w:r w:rsidR="001C2380" w:rsidRPr="004851DE">
        <w:rPr>
          <w:b/>
        </w:rPr>
        <w:t xml:space="preserve"> SPORAZUMA O DODJELI BESPOVRATNIH SREDSTAVA IZMEĐU REPUBLIKE HRVATSKE I RAZVOJNE BANKE VIJEĆA EUROPE U VEZI S REGIONALNIM PROGRAMOM STAMBENOG ZBRINJAVANJA ZA POTPROJEKT BR. HR</w:t>
      </w:r>
      <w:r w:rsidR="00F160CF" w:rsidRPr="004851DE">
        <w:rPr>
          <w:b/>
        </w:rPr>
        <w:t>8</w:t>
      </w:r>
      <w:r w:rsidR="00714430" w:rsidRPr="004851DE">
        <w:rPr>
          <w:b/>
        </w:rPr>
        <w:t xml:space="preserve"> (2018</w:t>
      </w:r>
      <w:r w:rsidR="001C2380" w:rsidRPr="004851DE">
        <w:rPr>
          <w:b/>
        </w:rPr>
        <w:t>)</w:t>
      </w:r>
    </w:p>
    <w:p w14:paraId="51F929FD" w14:textId="567ADE5F" w:rsidR="001C2380" w:rsidRDefault="001C2380" w:rsidP="00485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1D1C8" w14:textId="77777777" w:rsidR="00026991" w:rsidRPr="004851DE" w:rsidRDefault="00026991" w:rsidP="00485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CAF0B" w14:textId="0C49791D" w:rsidR="001C2380" w:rsidRDefault="001C2380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lang w:val="hr-HR"/>
        </w:rPr>
        <w:t>Zajednički regionalni program o trajnim rješenjima za izbjeglice i interno raseljene osobe zajednička je inicijativa Bosne i Hercegovine, Republike Hrvatske, Crne Gore i Republike Srbije</w:t>
      </w:r>
      <w:r w:rsidR="00714430" w:rsidRPr="004851D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tj. zemalja partnera, utemeljen na Zajedničkoj deklaraciji koju su potpisali ministri vanjskih poslova zemalja partnera u Beogradu 2011. godine. Regionalni program stambenog zbrinjavanja sastoji se od četiri nacionalna programa stambenog zbrinjavanja.</w:t>
      </w:r>
    </w:p>
    <w:p w14:paraId="79B80EF2" w14:textId="77777777" w:rsidR="00026991" w:rsidRPr="004851DE" w:rsidRDefault="00026991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64148E" w14:textId="243BD35A" w:rsidR="001C2380" w:rsidRDefault="001C2380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lang w:val="hr-HR"/>
        </w:rPr>
        <w:t>Cilj Programa jest osigurati trajna stamb</w:t>
      </w:r>
      <w:r w:rsidR="00714430" w:rsidRPr="004851DE">
        <w:rPr>
          <w:rFonts w:ascii="Times New Roman" w:hAnsi="Times New Roman" w:cs="Times New Roman"/>
          <w:sz w:val="24"/>
          <w:szCs w:val="24"/>
          <w:lang w:val="hr-HR"/>
        </w:rPr>
        <w:t>ena rješenja za 74.000 osoba, odnosno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27.000 obitelji u petogodišnjem razdoblju i to od datuma potpisivanja Okvirnog sporazuma, a sredstva potrebna za njegovu realizaciju iznose 584 milijuna eura.</w:t>
      </w:r>
    </w:p>
    <w:p w14:paraId="2627E5B6" w14:textId="77777777" w:rsidR="00026991" w:rsidRPr="004851DE" w:rsidRDefault="00026991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758A71" w14:textId="1E2796CC" w:rsidR="001C2380" w:rsidRDefault="001C2380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lang w:val="hr-HR"/>
        </w:rPr>
        <w:t>Programom upravlja Razvojna banka Vijeća Europe (CEB) pri kojoj je i osnovan Fond Regionalnog programa</w:t>
      </w:r>
      <w:r w:rsidR="00714430" w:rsidRPr="004851D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kroz koji će se donatorska sredstva alocirati partnerskim državama za projekte u okvir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>u njihovih nacionalnih programa.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CEB obnaša dužnost tajništva Programa, upravitelja Fonda i financijske institucije.</w:t>
      </w:r>
    </w:p>
    <w:p w14:paraId="6FD0E334" w14:textId="77777777" w:rsidR="00026991" w:rsidRPr="004851DE" w:rsidRDefault="00026991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F4CD875" w14:textId="77777777" w:rsidR="001C2380" w:rsidRPr="004851DE" w:rsidRDefault="001C2380" w:rsidP="004851DE">
      <w:pPr>
        <w:pStyle w:val="Default"/>
        <w:ind w:firstLine="708"/>
        <w:jc w:val="both"/>
      </w:pPr>
      <w:r w:rsidRPr="004851DE">
        <w:t>Republika Hrvatska i Razvojna banka V</w:t>
      </w:r>
      <w:r w:rsidR="00061DD0" w:rsidRPr="004851DE">
        <w:t xml:space="preserve">ijeća Europe potpisale su dana </w:t>
      </w:r>
      <w:r w:rsidRPr="004851DE">
        <w:t>3. prosinca 2013. godine Okvirni sporazum kojim se definira pravni okvir za korištenje financijskih sredstava iz Fonda Regionalnog programa stambenog zbrinjavanja kojim upravlja Razvojna banka Vijeća Europe i uređuje pravni okvir suradnje Republike Hrvatske i Razvojne banke Vijeća Europe. Dana 4. travnja 2014. godine Okvirni sporazum je ratificiran u Hrvat</w:t>
      </w:r>
      <w:r w:rsidR="004C5A69" w:rsidRPr="004851DE">
        <w:t>skom saboru (</w:t>
      </w:r>
      <w:r w:rsidR="00B108FF" w:rsidRPr="004851DE">
        <w:t>„Narodne novine – Međunarodni ugovori</w:t>
      </w:r>
      <w:r w:rsidR="00E17D20" w:rsidRPr="004851DE">
        <w:t>“</w:t>
      </w:r>
      <w:r w:rsidR="00B108FF" w:rsidRPr="004851DE">
        <w:t>, broj 3/14</w:t>
      </w:r>
      <w:r w:rsidRPr="004851DE">
        <w:t>) te je stupio na snagu 1. lipnja 2014. godine.</w:t>
      </w:r>
    </w:p>
    <w:p w14:paraId="0218DE51" w14:textId="77777777" w:rsidR="001C2380" w:rsidRPr="004851DE" w:rsidRDefault="001C2380" w:rsidP="004851DE">
      <w:pPr>
        <w:pStyle w:val="Default"/>
        <w:ind w:firstLine="708"/>
        <w:jc w:val="both"/>
      </w:pPr>
    </w:p>
    <w:p w14:paraId="0F158CCA" w14:textId="4A7C7319" w:rsidR="001C2380" w:rsidRDefault="001C2380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U okviru Regionalnog programa stambenog zbrinjavanja, Republici 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Hrvatskoj, </w:t>
      </w:r>
      <w:r w:rsidR="00155A45" w:rsidRPr="004851DE">
        <w:rPr>
          <w:rFonts w:ascii="Times New Roman" w:hAnsi="Times New Roman" w:cs="Times New Roman"/>
          <w:sz w:val="24"/>
          <w:szCs w:val="24"/>
          <w:lang w:val="hr-HR"/>
        </w:rPr>
        <w:t>odobreno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je financiranje Potprojekta br. HR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(201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), pod nazivom "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Obnova, rekonstrukcija ili i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>zgradnja do 25 obiteljskih kuća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", u okviru Nacionalnog programa stambenog zbrinjavanja. </w:t>
      </w:r>
      <w:r w:rsidR="00155A45" w:rsidRPr="004851DE">
        <w:rPr>
          <w:rFonts w:ascii="Times New Roman" w:hAnsi="Times New Roman" w:cs="Times New Roman"/>
          <w:sz w:val="24"/>
          <w:szCs w:val="24"/>
          <w:lang w:val="hr-HR"/>
        </w:rPr>
        <w:t>Cilj je projekta osigurati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trajno stambeno zbrinjavanje 25</w:t>
      </w:r>
      <w:r w:rsidR="00155A45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obitelji, koje ispunjavaju kriterije socijalne ranjivosti iz Regionalnog p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rograma stambenog zbrinjavanja. </w:t>
      </w:r>
      <w:r w:rsidR="00155A45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Projektom će se trajno stambeno zbrinuti </w:t>
      </w:r>
      <w:r w:rsidR="00FE1879" w:rsidRPr="004851DE">
        <w:rPr>
          <w:rFonts w:ascii="Times New Roman" w:hAnsi="Times New Roman" w:cs="Times New Roman"/>
          <w:sz w:val="24"/>
          <w:szCs w:val="24"/>
          <w:lang w:val="hr-HR"/>
        </w:rPr>
        <w:t>osobe čije su kuće uništene tijekom sukoba u Republici Hrvatskoj i koje do sada nisu uspjele riješiti svoje stambeno pitanje na održiv način</w:t>
      </w:r>
      <w:r w:rsidR="00E7595B" w:rsidRPr="004851D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3585BE1" w14:textId="77777777" w:rsidR="00026991" w:rsidRPr="004851DE" w:rsidRDefault="00026991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C6E02D" w14:textId="7F429042" w:rsidR="001C2380" w:rsidRDefault="001C2380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Sklapanje 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predmetnog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Sporazuma o dodjeli b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>espovratnih sredstava predl</w:t>
      </w:r>
      <w:r w:rsidR="00E7595B" w:rsidRPr="004851D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že se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u svrhu dobivanja bespovratnih sredstava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Razvojne banke Vijeća Europe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u iznosu od 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714.521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>,00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>eura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>, odnosno 5.358.907,50 kuna (po tečaju 1 euro = 7,50 kuna)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7A52472" w14:textId="77777777" w:rsidR="00026991" w:rsidRPr="004851DE" w:rsidRDefault="00026991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92F112" w14:textId="60C1CFCE" w:rsidR="001C2380" w:rsidRDefault="001C2380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lang w:val="hr-HR"/>
        </w:rPr>
        <w:t>Ukupna vrijednost Potprojekta br. HR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(2018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), odobrenog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 strane Skupštine donatora 6. lipnja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201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. godine, iznosi 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1.0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>62.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646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>,00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eura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odnosno 7.969.845,00 kuna,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 kojih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33%, tj.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348.125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>,00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eura, odnosno 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2.610.937,50 kuna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sufinancira </w:t>
      </w:r>
      <w:r w:rsidR="006B30C9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Republika Hrvatska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vlastitim sredstvima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Preostali troškovi u iznosu od 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714.521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>,00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eura,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odnosno 5.358.907,50 kuna ili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67</w:t>
      </w:r>
      <w:r w:rsidR="00C055E0" w:rsidRPr="004851DE">
        <w:rPr>
          <w:rFonts w:ascii="Times New Roman" w:hAnsi="Times New Roman" w:cs="Times New Roman"/>
          <w:sz w:val="24"/>
          <w:szCs w:val="24"/>
          <w:lang w:val="hr-HR"/>
        </w:rPr>
        <w:t>%, sufinancirat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će se iz donatorskih sredstava Fonda Regionalnog programa stambenog zbrinjavanja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kojima upravlja Razvojna banka Vijeća Europe.</w:t>
      </w:r>
    </w:p>
    <w:p w14:paraId="064E0EF8" w14:textId="77777777" w:rsidR="00026991" w:rsidRPr="004851DE" w:rsidRDefault="00026991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370765" w14:textId="42D08D7B" w:rsidR="00155A45" w:rsidRDefault="00B66575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lang w:val="hr-HR"/>
        </w:rPr>
        <w:t>Središnji d</w:t>
      </w:r>
      <w:r w:rsidR="00155A45" w:rsidRPr="004851DE">
        <w:rPr>
          <w:rFonts w:ascii="Times New Roman" w:hAnsi="Times New Roman" w:cs="Times New Roman"/>
          <w:sz w:val="24"/>
          <w:szCs w:val="24"/>
          <w:lang w:val="hr-HR"/>
        </w:rPr>
        <w:t>ržavni ured za obnovu i stambeno zbrinjavanje pripremio je Prijedlog odluke o pokretanju  postupka za sklapanje Sporazuma  o dodjeli bespovratnih sredstava između Republike Hrvatske i Razvojne banke Vijeća Europe u vezi s Regionalnim programom stambenog zbrinjavanja za Potprojekt br. HR</w:t>
      </w:r>
      <w:r w:rsidR="00F160CF" w:rsidRPr="004851DE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155A45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(201</w:t>
      </w:r>
      <w:r w:rsidR="00061DD0" w:rsidRPr="004851DE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155A45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): 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F160CF" w:rsidRPr="004851DE">
        <w:rPr>
          <w:rFonts w:ascii="Times New Roman" w:eastAsia="Calibri" w:hAnsi="Times New Roman" w:cs="Times New Roman"/>
          <w:sz w:val="24"/>
          <w:szCs w:val="24"/>
          <w:lang w:val="hr-HR"/>
        </w:rPr>
        <w:t>Obnova, rekonstrukcija ili izgradnja do 25 obiteljskih kuća</w:t>
      </w:r>
      <w:r w:rsidR="00A676F0" w:rsidRPr="004851DE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155A45" w:rsidRPr="004851DE">
        <w:rPr>
          <w:rFonts w:ascii="Times New Roman" w:hAnsi="Times New Roman" w:cs="Times New Roman"/>
          <w:sz w:val="24"/>
          <w:szCs w:val="24"/>
          <w:lang w:val="hr-HR"/>
        </w:rPr>
        <w:t>, čijim će donošenjem od strane Vlade Republike Hrvatske i objavom iste, predmetni Sporazum o dodjeli bespovratnih sredstava postati dio važećeg pravnog poretka Republike Hrvatske.</w:t>
      </w:r>
    </w:p>
    <w:p w14:paraId="55D090BB" w14:textId="77777777" w:rsidR="00026991" w:rsidRPr="004851DE" w:rsidRDefault="00026991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238EF4" w14:textId="77777777" w:rsidR="00155A45" w:rsidRPr="004851DE" w:rsidRDefault="00155A45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lang w:val="hr-HR"/>
        </w:rPr>
        <w:t>Zakonska osnova za donošenje Odluke o pokretanju postupka je Zakon o sklapanju i izvršavanju međunarodnih ugovora („Narodne novine“</w:t>
      </w:r>
      <w:r w:rsidR="001739DE" w:rsidRPr="004851D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broj 28/96).</w:t>
      </w:r>
    </w:p>
    <w:p w14:paraId="112FD16E" w14:textId="77777777" w:rsidR="008D35EA" w:rsidRPr="004851DE" w:rsidRDefault="008D35EA" w:rsidP="0048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821192" w14:textId="157341D8" w:rsidR="008D35EA" w:rsidRDefault="008D35EA" w:rsidP="0002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1C966" w14:textId="77777777" w:rsidR="00026991" w:rsidRPr="004851DE" w:rsidRDefault="00026991" w:rsidP="0002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8F91E" w14:textId="0F660C62" w:rsidR="00793518" w:rsidRDefault="00793518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u w:val="single"/>
          <w:lang w:val="hr-HR"/>
        </w:rPr>
        <w:t>Točkom I.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Odluke uređuje se ustavna osnova za pokretanje postupka i sklapanje Sporazuma</w:t>
      </w:r>
      <w:r w:rsidR="001334C2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koji je sastavni dio Odluke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8F5BF00" w14:textId="77777777" w:rsidR="00026991" w:rsidRPr="004851DE" w:rsidRDefault="00026991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EA996BE" w14:textId="7A7146C9" w:rsidR="00793518" w:rsidRDefault="00793518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u w:val="single"/>
          <w:lang w:val="hr-HR"/>
        </w:rPr>
        <w:t>Točkom II.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Odluke iznosi se ocjena odnosa i stanja u području koje se Sporazumom uređuje.</w:t>
      </w:r>
    </w:p>
    <w:p w14:paraId="66B582A8" w14:textId="77777777" w:rsidR="00026991" w:rsidRPr="004851DE" w:rsidRDefault="00026991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08BC43" w14:textId="4B8D2CE8" w:rsidR="00793518" w:rsidRDefault="00793518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u w:val="single"/>
          <w:lang w:val="hr-HR"/>
        </w:rPr>
        <w:t>Točkom III</w:t>
      </w:r>
      <w:r w:rsidR="00F04E41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Odluke navode se osnovna pitanja koja se uređuju Spo</w:t>
      </w:r>
      <w:r w:rsidR="00F04E41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razumom i pojašnjava se njegova struktura, definira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se ukupna vrijednost projekta, visina bespovratnih sredstava, planirana sredstva za provedbu te omjeri sufinanciranja.</w:t>
      </w:r>
    </w:p>
    <w:p w14:paraId="02008A9D" w14:textId="77777777" w:rsidR="00026991" w:rsidRPr="004851DE" w:rsidRDefault="00026991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2B1A86" w14:textId="2970B33D" w:rsidR="00793518" w:rsidRDefault="00793518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u w:val="single"/>
          <w:lang w:val="hr-HR"/>
        </w:rPr>
        <w:t>Točkom IV.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Odluke prihvaća se tekst Nacrta sporazuma, koji je sastavni dio Odluke kao osnova za vođenje pregovora.</w:t>
      </w:r>
    </w:p>
    <w:p w14:paraId="6398EDEB" w14:textId="77777777" w:rsidR="00026991" w:rsidRPr="004851DE" w:rsidRDefault="00026991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A56BC2" w14:textId="7B41D638" w:rsidR="00793518" w:rsidRDefault="00793518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u w:val="single"/>
          <w:lang w:val="hr-HR"/>
        </w:rPr>
        <w:t>Točkom V.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Odluke određuje se način vođenja pregovora za sklapanje Sporazuma.</w:t>
      </w:r>
    </w:p>
    <w:p w14:paraId="27C425EB" w14:textId="77777777" w:rsidR="00026991" w:rsidRPr="004851DE" w:rsidRDefault="00026991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623CC97" w14:textId="75CD6175" w:rsidR="00793518" w:rsidRDefault="00793518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u w:val="single"/>
          <w:lang w:val="hr-HR"/>
        </w:rPr>
        <w:t>Točkom VI.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Odluke utvrđuje se ovlaštenje za potpisivanje Sporazuma.</w:t>
      </w:r>
    </w:p>
    <w:p w14:paraId="6320B299" w14:textId="77777777" w:rsidR="00026991" w:rsidRPr="004851DE" w:rsidRDefault="00026991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6C91E6" w14:textId="07719C95" w:rsidR="00793518" w:rsidRDefault="00793518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u w:val="single"/>
          <w:lang w:val="hr-HR"/>
        </w:rPr>
        <w:t>Točkom VII.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Odluke definira se ocjena u pogledu financijskih sredstava potrebnih za izvršavanje </w:t>
      </w:r>
      <w:r w:rsidR="00F04E41" w:rsidRPr="004851DE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Sporazuma.</w:t>
      </w:r>
    </w:p>
    <w:p w14:paraId="2C90C31E" w14:textId="77777777" w:rsidR="00026991" w:rsidRPr="004851DE" w:rsidRDefault="00026991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E26049D" w14:textId="77777777" w:rsidR="001C2380" w:rsidRPr="004851DE" w:rsidRDefault="00793518" w:rsidP="0048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51DE">
        <w:rPr>
          <w:rFonts w:ascii="Times New Roman" w:hAnsi="Times New Roman" w:cs="Times New Roman"/>
          <w:sz w:val="24"/>
          <w:szCs w:val="24"/>
          <w:u w:val="single"/>
          <w:lang w:val="hr-HR"/>
        </w:rPr>
        <w:t>Točkom VIII</w:t>
      </w:r>
      <w:r w:rsidRPr="004851DE">
        <w:rPr>
          <w:rFonts w:ascii="Times New Roman" w:hAnsi="Times New Roman" w:cs="Times New Roman"/>
          <w:sz w:val="24"/>
          <w:szCs w:val="24"/>
          <w:lang w:val="hr-HR"/>
        </w:rPr>
        <w:t>. Odluke definira se pravni okvir za izvršenje Sporazuma.</w:t>
      </w:r>
    </w:p>
    <w:p w14:paraId="238BCFA2" w14:textId="77777777" w:rsidR="001C2380" w:rsidRPr="004851DE" w:rsidRDefault="001C2380" w:rsidP="004851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9301A" w14:textId="77777777" w:rsidR="00F874D7" w:rsidRPr="004851DE" w:rsidRDefault="00F874D7" w:rsidP="0048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4D7" w:rsidRPr="004851DE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26B2" w14:textId="77777777" w:rsidR="002117CF" w:rsidRDefault="002117CF" w:rsidP="004851DE">
      <w:pPr>
        <w:spacing w:after="0" w:line="240" w:lineRule="auto"/>
      </w:pPr>
      <w:r>
        <w:separator/>
      </w:r>
    </w:p>
  </w:endnote>
  <w:endnote w:type="continuationSeparator" w:id="0">
    <w:p w14:paraId="71F9F40C" w14:textId="77777777" w:rsidR="002117CF" w:rsidRDefault="002117CF" w:rsidP="0048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681F" w14:textId="77777777" w:rsidR="000350D9" w:rsidRPr="00CE78D1" w:rsidRDefault="00026991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B926" w14:textId="6A55EF3F" w:rsidR="004851DE" w:rsidRPr="004851DE" w:rsidRDefault="004851DE" w:rsidP="0048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253F" w14:textId="77777777" w:rsidR="002117CF" w:rsidRDefault="002117CF" w:rsidP="004851DE">
      <w:pPr>
        <w:spacing w:after="0" w:line="240" w:lineRule="auto"/>
      </w:pPr>
      <w:r>
        <w:separator/>
      </w:r>
    </w:p>
  </w:footnote>
  <w:footnote w:type="continuationSeparator" w:id="0">
    <w:p w14:paraId="60E89196" w14:textId="77777777" w:rsidR="002117CF" w:rsidRDefault="002117CF" w:rsidP="00485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80"/>
    <w:rsid w:val="0001698C"/>
    <w:rsid w:val="00026991"/>
    <w:rsid w:val="00061DD0"/>
    <w:rsid w:val="000652B0"/>
    <w:rsid w:val="00076E0A"/>
    <w:rsid w:val="001334C2"/>
    <w:rsid w:val="00152B39"/>
    <w:rsid w:val="00155A45"/>
    <w:rsid w:val="001739DE"/>
    <w:rsid w:val="001844C6"/>
    <w:rsid w:val="001C2380"/>
    <w:rsid w:val="001D2689"/>
    <w:rsid w:val="002117CF"/>
    <w:rsid w:val="0027548A"/>
    <w:rsid w:val="002934BC"/>
    <w:rsid w:val="003279D4"/>
    <w:rsid w:val="003C5924"/>
    <w:rsid w:val="00435006"/>
    <w:rsid w:val="00453910"/>
    <w:rsid w:val="00461FAE"/>
    <w:rsid w:val="004851DE"/>
    <w:rsid w:val="00496D6D"/>
    <w:rsid w:val="004C5A69"/>
    <w:rsid w:val="004D11CE"/>
    <w:rsid w:val="00583B02"/>
    <w:rsid w:val="005A31BF"/>
    <w:rsid w:val="00692740"/>
    <w:rsid w:val="006B30C9"/>
    <w:rsid w:val="007114CA"/>
    <w:rsid w:val="00713572"/>
    <w:rsid w:val="00714430"/>
    <w:rsid w:val="007435D5"/>
    <w:rsid w:val="00793518"/>
    <w:rsid w:val="007C6EA8"/>
    <w:rsid w:val="007E0E61"/>
    <w:rsid w:val="007E3C44"/>
    <w:rsid w:val="00863E57"/>
    <w:rsid w:val="0089077F"/>
    <w:rsid w:val="00893D73"/>
    <w:rsid w:val="008D35EA"/>
    <w:rsid w:val="00A676F0"/>
    <w:rsid w:val="00A753F8"/>
    <w:rsid w:val="00B0414D"/>
    <w:rsid w:val="00B108FF"/>
    <w:rsid w:val="00B61F99"/>
    <w:rsid w:val="00B66575"/>
    <w:rsid w:val="00BB0CFC"/>
    <w:rsid w:val="00BF7FBC"/>
    <w:rsid w:val="00C055E0"/>
    <w:rsid w:val="00CC2594"/>
    <w:rsid w:val="00D7713D"/>
    <w:rsid w:val="00E17D20"/>
    <w:rsid w:val="00E7595B"/>
    <w:rsid w:val="00EF1E35"/>
    <w:rsid w:val="00F04E41"/>
    <w:rsid w:val="00F160CF"/>
    <w:rsid w:val="00F874D7"/>
    <w:rsid w:val="00FC39ED"/>
    <w:rsid w:val="00FE1845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E357"/>
  <w15:chartTrackingRefBased/>
  <w15:docId w15:val="{AF7F1A3C-4F86-49FA-81B6-A245A3F0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2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F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4851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851D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rsid w:val="0048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99A3-683A-4943-AB0E-52BBC6C81F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904E0B-987A-4585-ABE7-99410226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C89E1-5539-4BDD-B212-302061E093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DD68A0-2A7A-485E-B9AE-1D8DE3E93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F0C148-3F9F-4009-A1C8-991C0957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Zadravec</dc:creator>
  <cp:keywords/>
  <dc:description/>
  <cp:lastModifiedBy>Vlatka Šelimber</cp:lastModifiedBy>
  <cp:revision>2</cp:revision>
  <cp:lastPrinted>2019-12-17T08:05:00Z</cp:lastPrinted>
  <dcterms:created xsi:type="dcterms:W3CDTF">2019-12-24T12:32:00Z</dcterms:created>
  <dcterms:modified xsi:type="dcterms:W3CDTF">2019-12-24T12:32:00Z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